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85" w:rsidRDefault="00BF2485" w:rsidP="00557686">
      <w:pPr>
        <w:spacing w:after="0"/>
      </w:pPr>
      <w:r>
        <w:t xml:space="preserve">Vortrag WU </w:t>
      </w:r>
      <w:proofErr w:type="spellStart"/>
      <w:r>
        <w:t>Linguistikzirkel</w:t>
      </w:r>
      <w:proofErr w:type="spellEnd"/>
      <w:r>
        <w:t xml:space="preserve"> </w:t>
      </w:r>
    </w:p>
    <w:p w:rsidR="00BF2485" w:rsidRDefault="00BF2485" w:rsidP="00557686">
      <w:pPr>
        <w:pBdr>
          <w:bottom w:val="single" w:sz="4" w:space="1" w:color="auto"/>
        </w:pBdr>
        <w:spacing w:after="0"/>
      </w:pPr>
      <w:r>
        <w:t>4. Juni 2019</w:t>
      </w:r>
    </w:p>
    <w:p w:rsidR="00557686" w:rsidRDefault="00557686" w:rsidP="00557686">
      <w:pPr>
        <w:pBdr>
          <w:bottom w:val="single" w:sz="4" w:space="1" w:color="auto"/>
        </w:pBdr>
        <w:spacing w:after="0"/>
      </w:pPr>
    </w:p>
    <w:p w:rsidR="00557686" w:rsidRDefault="00557686" w:rsidP="00BF2485">
      <w:pPr>
        <w:rPr>
          <w:b/>
        </w:rPr>
      </w:pPr>
    </w:p>
    <w:p w:rsidR="00733DEA" w:rsidRDefault="00733DEA" w:rsidP="00733DEA">
      <w:pPr>
        <w:pStyle w:val="berschrift1"/>
      </w:pPr>
      <w:r>
        <w:t xml:space="preserve">Dr. </w:t>
      </w:r>
      <w:bookmarkStart w:id="0" w:name="_GoBack"/>
      <w:bookmarkEnd w:id="0"/>
      <w:r>
        <w:t>Mi-</w:t>
      </w:r>
      <w:proofErr w:type="spellStart"/>
      <w:r>
        <w:t>Cha</w:t>
      </w:r>
      <w:proofErr w:type="spellEnd"/>
      <w:r>
        <w:t xml:space="preserve"> </w:t>
      </w:r>
      <w:proofErr w:type="spellStart"/>
      <w:r>
        <w:t>Flubacher</w:t>
      </w:r>
      <w:proofErr w:type="spellEnd"/>
      <w:r>
        <w:t>, Universität Wien</w:t>
      </w:r>
      <w:r>
        <w:br/>
      </w:r>
      <w:r w:rsidRPr="00733DEA">
        <w:rPr>
          <w:rFonts w:asciiTheme="minorHAnsi" w:eastAsiaTheme="minorHAnsi" w:hAnsiTheme="minorHAnsi" w:cstheme="minorBidi"/>
          <w:color w:val="auto"/>
          <w:sz w:val="22"/>
          <w:szCs w:val="22"/>
        </w:rPr>
        <w:t>mi-cha.flubacher@univie.ac.at</w:t>
      </w:r>
    </w:p>
    <w:p w:rsidR="00BF2485" w:rsidRPr="00557686" w:rsidRDefault="00E239F5" w:rsidP="00BF2485">
      <w:pPr>
        <w:rPr>
          <w:b/>
          <w:sz w:val="23"/>
          <w:szCs w:val="23"/>
        </w:rPr>
      </w:pPr>
      <w:r w:rsidRPr="00557686">
        <w:rPr>
          <w:b/>
          <w:sz w:val="23"/>
          <w:szCs w:val="23"/>
        </w:rPr>
        <w:t xml:space="preserve">Spannungsfeld Arbeit, Integration und Sprachkompetenzen: </w:t>
      </w:r>
      <w:r w:rsidR="003C52CC" w:rsidRPr="00557686">
        <w:rPr>
          <w:b/>
          <w:sz w:val="23"/>
          <w:szCs w:val="23"/>
        </w:rPr>
        <w:t>Eine soziolinguistische Diskussion</w:t>
      </w:r>
      <w:r w:rsidRPr="00557686">
        <w:rPr>
          <w:b/>
          <w:sz w:val="23"/>
          <w:szCs w:val="23"/>
        </w:rPr>
        <w:t>.</w:t>
      </w:r>
    </w:p>
    <w:p w:rsidR="00FC71F4" w:rsidRDefault="00FC71F4" w:rsidP="00BF2485">
      <w:r>
        <w:t>Dass der allseits gerühmte ‚Schlüssel zur Integration‘, die Sprache, keineswegs allen Betroffen</w:t>
      </w:r>
      <w:r w:rsidR="00DA26F1">
        <w:t>en</w:t>
      </w:r>
      <w:r>
        <w:t xml:space="preserve"> in gleichem Ausmaß ausgehändigt würde oder aber jeweils die richtige Passung hätte, wurde im deutschsprachigen Kontext</w:t>
      </w:r>
      <w:r w:rsidR="00B20617">
        <w:t xml:space="preserve"> aus sprachwissenschaftlicher Perspektive</w:t>
      </w:r>
      <w:r>
        <w:t xml:space="preserve"> bereits vielfach kritisch diskutiert (Eckardt 2018; </w:t>
      </w:r>
      <w:proofErr w:type="spellStart"/>
      <w:r>
        <w:t>Flubacher</w:t>
      </w:r>
      <w:proofErr w:type="spellEnd"/>
      <w:r>
        <w:t xml:space="preserve"> 2014; </w:t>
      </w:r>
      <w:proofErr w:type="spellStart"/>
      <w:r>
        <w:t>Plutzar</w:t>
      </w:r>
      <w:proofErr w:type="spellEnd"/>
      <w:r>
        <w:t xml:space="preserve"> 2010). Dennoch scheint im heutigen Europa die politisch und sozial zugeschriebene </w:t>
      </w:r>
      <w:r w:rsidR="00471B98">
        <w:t xml:space="preserve">Bedeutung von </w:t>
      </w:r>
      <w:r w:rsidR="007C29EC">
        <w:t>lokalen Sprach</w:t>
      </w:r>
      <w:r w:rsidR="001038AA">
        <w:t>kenntnissen</w:t>
      </w:r>
      <w:r w:rsidR="00471B98">
        <w:t xml:space="preserve"> für </w:t>
      </w:r>
      <w:r w:rsidR="009F7665">
        <w:t>eine</w:t>
      </w:r>
      <w:r w:rsidR="00471B98">
        <w:t xml:space="preserve"> berufliche und soziale Integration</w:t>
      </w:r>
      <w:r>
        <w:t xml:space="preserve"> unbestritten</w:t>
      </w:r>
      <w:r w:rsidR="001038AA">
        <w:t xml:space="preserve">: </w:t>
      </w:r>
      <w:r w:rsidR="00471B98">
        <w:t xml:space="preserve">So werden sie </w:t>
      </w:r>
      <w:r w:rsidR="00B20617">
        <w:t>zur</w:t>
      </w:r>
      <w:r w:rsidR="00471B98">
        <w:t xml:space="preserve"> Voraussetzung für familiären Zuzug</w:t>
      </w:r>
      <w:r w:rsidR="001038AA">
        <w:t xml:space="preserve">, </w:t>
      </w:r>
      <w:r w:rsidR="00B20617">
        <w:t xml:space="preserve">Niederlassung und </w:t>
      </w:r>
      <w:r w:rsidR="001038AA">
        <w:t>Aufenthalt</w:t>
      </w:r>
      <w:r w:rsidR="00471B98">
        <w:t xml:space="preserve"> oder</w:t>
      </w:r>
      <w:r w:rsidR="00B20617">
        <w:t>, wie</w:t>
      </w:r>
      <w:r w:rsidR="00F55231">
        <w:t xml:space="preserve"> in Österreich</w:t>
      </w:r>
      <w:r w:rsidR="00B20617">
        <w:t>,</w:t>
      </w:r>
      <w:r w:rsidR="00471B98">
        <w:t xml:space="preserve"> </w:t>
      </w:r>
      <w:r w:rsidR="001038AA">
        <w:t xml:space="preserve">neuerdings gar für den Erhalt der Mindestsicherung. </w:t>
      </w:r>
      <w:r w:rsidR="00DA26F1">
        <w:t>In diesem Sinne werden von den Zugezogenen auch</w:t>
      </w:r>
      <w:r w:rsidR="001038AA">
        <w:t xml:space="preserve"> für den beruflichen Einstieg </w:t>
      </w:r>
      <w:r w:rsidR="00DA26F1">
        <w:t xml:space="preserve">zunehmend </w:t>
      </w:r>
      <w:r w:rsidR="001038AA">
        <w:t>Deutschkenntnisse</w:t>
      </w:r>
      <w:r w:rsidR="00B20617">
        <w:t xml:space="preserve"> </w:t>
      </w:r>
      <w:r w:rsidR="001038AA">
        <w:t>gefordert</w:t>
      </w:r>
      <w:r w:rsidR="00DA26F1">
        <w:t>. Gleichzeitig sollen</w:t>
      </w:r>
      <w:r w:rsidR="009644CA">
        <w:t xml:space="preserve"> der in einem globalisierten Markt tätigen </w:t>
      </w:r>
      <w:r w:rsidR="00DA26F1">
        <w:t xml:space="preserve">lokalen, deutschsprachigen Bevölkerung </w:t>
      </w:r>
      <w:r w:rsidR="009644CA">
        <w:t xml:space="preserve">zusätzliche Fremdsprachenkenntnisse berufliche Ein- und Aufstiegsmöglichkeiten </w:t>
      </w:r>
      <w:r w:rsidR="00DA26F1">
        <w:t>bescheren</w:t>
      </w:r>
      <w:r w:rsidR="001B35B5">
        <w:t>.</w:t>
      </w:r>
      <w:r w:rsidR="001038AA">
        <w:t xml:space="preserve"> </w:t>
      </w:r>
      <w:r>
        <w:t xml:space="preserve">Da allerdings weder Arbeitsintegration noch </w:t>
      </w:r>
      <w:r w:rsidR="00DA26F1">
        <w:t>berufliche</w:t>
      </w:r>
      <w:r>
        <w:t xml:space="preserve"> Erfolg</w:t>
      </w:r>
      <w:r w:rsidR="00DA26F1">
        <w:t>e</w:t>
      </w:r>
      <w:r>
        <w:t xml:space="preserve"> automatisch mit bestimmten Sprachkompetenzen einhergehen, sehen sich die Arbeitnehmer*innen oder aber Arbeitssuchende in einem Spannungsfeld unterschiedlicher Sprachideologien, </w:t>
      </w:r>
      <w:r w:rsidR="00B20617">
        <w:t>alltäglicher Lebensführung</w:t>
      </w:r>
      <w:r>
        <w:t xml:space="preserve"> und </w:t>
      </w:r>
      <w:proofErr w:type="spellStart"/>
      <w:r>
        <w:t>meritokratisch</w:t>
      </w:r>
      <w:proofErr w:type="spellEnd"/>
      <w:r>
        <w:t xml:space="preserve"> </w:t>
      </w:r>
      <w:r w:rsidR="00B20617">
        <w:t>geprägtem</w:t>
      </w:r>
      <w:r>
        <w:t xml:space="preserve"> Arbeitsmarkt gefangen.</w:t>
      </w:r>
    </w:p>
    <w:p w:rsidR="002D019B" w:rsidRDefault="00F55231" w:rsidP="00BF2485">
      <w:r>
        <w:t xml:space="preserve">In meinem Vortrag will ich </w:t>
      </w:r>
      <w:r w:rsidR="007C29EC">
        <w:t xml:space="preserve">aufgrund unterschiedlicher Forschungsprojekte </w:t>
      </w:r>
      <w:r>
        <w:t xml:space="preserve">diesem Zusammenhang zwischen Sprachkompetenzen, Integration und Arbeit </w:t>
      </w:r>
      <w:r w:rsidR="00B20617">
        <w:t>mit einem kritisch soziolinguistischen Ansatz n</w:t>
      </w:r>
      <w:r>
        <w:t xml:space="preserve">achgehen: Welche Sprachkompetenzen werden für welche Form der Integration resp. Arbeit relevant? </w:t>
      </w:r>
      <w:r w:rsidR="006B60DF">
        <w:t xml:space="preserve">Welche Faktoren </w:t>
      </w:r>
      <w:r w:rsidR="007C29EC">
        <w:t>beeinflussen d</w:t>
      </w:r>
      <w:r w:rsidR="006B60DF">
        <w:t xml:space="preserve">ie Integrationsprozesse, v.a. im Hinblick auf die berufliche Integration? Und, nicht zuletzt, wie gehen die Betroffenen mit diesem Spannungsfeld um? </w:t>
      </w:r>
      <w:r w:rsidR="00B20617">
        <w:t xml:space="preserve">In </w:t>
      </w:r>
      <w:r w:rsidR="007C29EC">
        <w:t xml:space="preserve">einem nächsten Schritt </w:t>
      </w:r>
      <w:r w:rsidR="00B20617">
        <w:t>geht es mir auch um eine Diskussion darüber, ob und welche Verantwortung die Soziolinguistik</w:t>
      </w:r>
      <w:r w:rsidR="009F7665">
        <w:t xml:space="preserve"> </w:t>
      </w:r>
      <w:r w:rsidR="00B20617">
        <w:t>in diesem politisierten Feld zu übernehmen hat</w:t>
      </w:r>
      <w:r w:rsidR="009F7665">
        <w:t>.</w:t>
      </w:r>
    </w:p>
    <w:p w:rsidR="00BF2485" w:rsidRDefault="00BF2485" w:rsidP="003C52CC">
      <w:pPr>
        <w:pBdr>
          <w:bottom w:val="single" w:sz="4" w:space="1" w:color="auto"/>
        </w:pBdr>
      </w:pPr>
    </w:p>
    <w:p w:rsidR="00086BF1" w:rsidRPr="00557686" w:rsidRDefault="00BF2485">
      <w:pPr>
        <w:rPr>
          <w:sz w:val="20"/>
        </w:rPr>
      </w:pPr>
      <w:r w:rsidRPr="00557686">
        <w:rPr>
          <w:sz w:val="20"/>
        </w:rPr>
        <w:t xml:space="preserve">Dr. Mi-Cha Flubacher lehrt und forscht als </w:t>
      </w:r>
      <w:proofErr w:type="spellStart"/>
      <w:r w:rsidRPr="00557686">
        <w:rPr>
          <w:sz w:val="20"/>
        </w:rPr>
        <w:t>Postdoc</w:t>
      </w:r>
      <w:proofErr w:type="spellEnd"/>
      <w:r w:rsidRPr="00557686">
        <w:rPr>
          <w:sz w:val="20"/>
        </w:rPr>
        <w:t xml:space="preserve"> Assistentin in Angewandter Sprachwissenschaft am Institut für Sprachwissenschaft der Universität Wien. Sie </w:t>
      </w:r>
      <w:r w:rsidR="006B60DF" w:rsidRPr="00557686">
        <w:rPr>
          <w:sz w:val="20"/>
        </w:rPr>
        <w:t>interessiert sich aus diskursanalytischer und ethnografischer Perspektive</w:t>
      </w:r>
      <w:r w:rsidRPr="00557686">
        <w:rPr>
          <w:sz w:val="20"/>
        </w:rPr>
        <w:t xml:space="preserve"> für Sprache und Migration/Integration sowie für Mehrsprachigkeit und Arbeit/Arbeitslosigkeit.</w:t>
      </w:r>
    </w:p>
    <w:sectPr w:rsidR="00086BF1" w:rsidRPr="00557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5"/>
    <w:rsid w:val="000202E0"/>
    <w:rsid w:val="001038AA"/>
    <w:rsid w:val="001B35B5"/>
    <w:rsid w:val="002D019B"/>
    <w:rsid w:val="003C52CC"/>
    <w:rsid w:val="00471B98"/>
    <w:rsid w:val="00492231"/>
    <w:rsid w:val="00557686"/>
    <w:rsid w:val="006B60DF"/>
    <w:rsid w:val="00733DEA"/>
    <w:rsid w:val="007C29EC"/>
    <w:rsid w:val="0090529B"/>
    <w:rsid w:val="009644CA"/>
    <w:rsid w:val="009F7665"/>
    <w:rsid w:val="00B20617"/>
    <w:rsid w:val="00BF2485"/>
    <w:rsid w:val="00D53F28"/>
    <w:rsid w:val="00DA26F1"/>
    <w:rsid w:val="00E239F5"/>
    <w:rsid w:val="00F55231"/>
    <w:rsid w:val="00F82EEB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EDC"/>
  <w15:chartTrackingRefBased/>
  <w15:docId w15:val="{C8D2B530-91A6-4773-84A4-FEC133E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3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6F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3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Klingseis, Katharina</cp:lastModifiedBy>
  <cp:revision>2</cp:revision>
  <cp:lastPrinted>2019-02-28T13:53:00Z</cp:lastPrinted>
  <dcterms:created xsi:type="dcterms:W3CDTF">2019-03-04T10:34:00Z</dcterms:created>
  <dcterms:modified xsi:type="dcterms:W3CDTF">2019-03-04T10:34:00Z</dcterms:modified>
</cp:coreProperties>
</file>