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3" w:rsidRDefault="000E2323" w:rsidP="000E2323">
      <w:pPr>
        <w:spacing w:line="400" w:lineRule="exact"/>
        <w:jc w:val="center"/>
        <w:rPr>
          <w:rFonts w:ascii="Garamond" w:hAnsi="Garamond"/>
          <w:b/>
          <w:sz w:val="32"/>
        </w:rPr>
      </w:pPr>
      <w:r w:rsidRPr="006F52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75pt;margin-top:-2.1pt;width:147.95pt;height:114.45pt;z-index:25165824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" stroked="f">
            <v:textbox>
              <w:txbxContent>
                <w:p w:rsidR="00F8081F" w:rsidRDefault="00F8081F" w:rsidP="000E2323">
                  <w:r>
                    <w:rPr>
                      <w:noProof/>
                    </w:rPr>
                    <w:drawing>
                      <wp:inline distT="0" distB="0" distL="0" distR="0">
                        <wp:extent cx="1669415" cy="1286510"/>
                        <wp:effectExtent l="19050" t="0" r="6985" b="0"/>
                        <wp:docPr id="2" name="Bild 1" descr="era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era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441" t="11708" r="12468" b="127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9415" cy="128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94615</wp:posOffset>
            </wp:positionV>
            <wp:extent cx="1962150" cy="540385"/>
            <wp:effectExtent l="19050" t="0" r="0" b="0"/>
            <wp:wrapTight wrapText="bothSides">
              <wp:wrapPolygon edited="0">
                <wp:start x="-210" y="0"/>
                <wp:lineTo x="-210" y="20559"/>
                <wp:lineTo x="21600" y="20559"/>
                <wp:lineTo x="21600" y="0"/>
                <wp:lineTo x="-210" y="0"/>
              </wp:wrapPolygon>
            </wp:wrapTight>
            <wp:docPr id="3" name="Bild 4" descr="RZ Logo Un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RZ Logo Uni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323" w:rsidRDefault="000E2323" w:rsidP="000E2323">
      <w:pPr>
        <w:spacing w:line="400" w:lineRule="exact"/>
        <w:jc w:val="center"/>
        <w:rPr>
          <w:rFonts w:ascii="Garamond" w:hAnsi="Garamond"/>
          <w:b/>
          <w:sz w:val="32"/>
        </w:rPr>
      </w:pPr>
    </w:p>
    <w:p w:rsidR="000E2323" w:rsidRDefault="000E2323" w:rsidP="000E2323">
      <w:pPr>
        <w:spacing w:line="400" w:lineRule="exact"/>
        <w:jc w:val="center"/>
        <w:rPr>
          <w:rFonts w:ascii="Garamond" w:hAnsi="Garamond"/>
          <w:b/>
          <w:sz w:val="32"/>
        </w:rPr>
      </w:pPr>
      <w:r w:rsidRPr="006F5209">
        <w:rPr>
          <w:noProof/>
        </w:rPr>
        <w:pict>
          <v:shape id="Text Box 3" o:spid="_x0000_s1027" type="#_x0000_t202" style="position:absolute;left:0;text-align:left;margin-left:127.3pt;margin-top:18.4pt;width:365.45pt;height:107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" stroked="f">
            <v:textbox>
              <w:txbxContent>
                <w:p w:rsidR="00F8081F" w:rsidRDefault="00F8081F" w:rsidP="000E2323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8081F" w:rsidRDefault="00F8081F" w:rsidP="000E2323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HISTORISCH-KULTURWISSENSCHAFTLICHE FAKULTÄT</w:t>
                  </w:r>
                </w:p>
                <w:p w:rsidR="00F8081F" w:rsidRDefault="00F8081F" w:rsidP="000E2323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8081F" w:rsidRDefault="00F8081F" w:rsidP="000E2323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INSTITUT FÜR ALTE GESCHICHTE UND ALTERTUMSKUNDE, PAPYROLOGIE UND EPIGRAPHIK</w:t>
                  </w:r>
                </w:p>
                <w:p w:rsidR="00F8081F" w:rsidRDefault="00F8081F" w:rsidP="000E2323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8081F" w:rsidRDefault="00F8081F" w:rsidP="000E2323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INSTITUT FÜR KLASSISCHE PHILOLOGIE, </w:t>
                  </w:r>
                </w:p>
                <w:p w:rsidR="00F8081F" w:rsidRPr="00B7029E" w:rsidRDefault="00F8081F" w:rsidP="000E2323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MITTEL- UND NEULATEIN</w:t>
                  </w:r>
                </w:p>
              </w:txbxContent>
            </v:textbox>
          </v:shape>
        </w:pict>
      </w:r>
    </w:p>
    <w:p w:rsidR="000E2323" w:rsidRDefault="000E2323" w:rsidP="000E2323">
      <w:pPr>
        <w:spacing w:line="400" w:lineRule="exact"/>
        <w:jc w:val="center"/>
        <w:rPr>
          <w:rFonts w:ascii="Garamond" w:hAnsi="Garamond"/>
          <w:b/>
          <w:sz w:val="24"/>
          <w:szCs w:val="24"/>
        </w:rPr>
      </w:pPr>
    </w:p>
    <w:p w:rsidR="000E2323" w:rsidRDefault="000E2323" w:rsidP="000E2323">
      <w:pPr>
        <w:jc w:val="center"/>
        <w:rPr>
          <w:rFonts w:ascii="Garamond" w:hAnsi="Garamond"/>
          <w:b/>
          <w:sz w:val="21"/>
        </w:rPr>
      </w:pPr>
    </w:p>
    <w:p w:rsidR="000E2323" w:rsidRDefault="000E2323" w:rsidP="000E2323">
      <w:pPr>
        <w:jc w:val="center"/>
        <w:rPr>
          <w:rFonts w:ascii="Garamond" w:hAnsi="Garamond"/>
          <w:b/>
          <w:sz w:val="21"/>
        </w:rPr>
      </w:pPr>
    </w:p>
    <w:p w:rsidR="000E2323" w:rsidRDefault="000E2323" w:rsidP="000E2323">
      <w:pPr>
        <w:jc w:val="center"/>
        <w:rPr>
          <w:rFonts w:ascii="Garamond" w:hAnsi="Garamond"/>
          <w:b/>
          <w:sz w:val="21"/>
        </w:rPr>
      </w:pPr>
    </w:p>
    <w:p w:rsidR="000E2323" w:rsidRDefault="000E2323" w:rsidP="000E2323">
      <w:pPr>
        <w:jc w:val="center"/>
        <w:rPr>
          <w:rFonts w:ascii="Garamond" w:hAnsi="Garamond"/>
          <w:sz w:val="24"/>
        </w:rPr>
      </w:pPr>
    </w:p>
    <w:p w:rsidR="000E2323" w:rsidRDefault="000E2323" w:rsidP="000E2323">
      <w:pPr>
        <w:jc w:val="center"/>
        <w:rPr>
          <w:rFonts w:ascii="Garamond" w:hAnsi="Garamond"/>
          <w:sz w:val="24"/>
        </w:rPr>
      </w:pPr>
    </w:p>
    <w:p w:rsidR="000E2323" w:rsidRDefault="000E2323" w:rsidP="000E2323">
      <w:pPr>
        <w:jc w:val="center"/>
        <w:rPr>
          <w:rFonts w:ascii="Garamond" w:hAnsi="Garamond"/>
          <w:sz w:val="24"/>
        </w:rPr>
      </w:pPr>
    </w:p>
    <w:p w:rsidR="000E2323" w:rsidRDefault="000E2323" w:rsidP="000E2323">
      <w:pPr>
        <w:rPr>
          <w:rFonts w:ascii="Garamond" w:hAnsi="Garamond"/>
          <w:sz w:val="24"/>
        </w:rPr>
      </w:pPr>
    </w:p>
    <w:p w:rsidR="000E2323" w:rsidRDefault="000E2323" w:rsidP="000E2323">
      <w:pPr>
        <w:jc w:val="center"/>
        <w:rPr>
          <w:rFonts w:ascii="Garamond" w:hAnsi="Garamond"/>
          <w:sz w:val="24"/>
        </w:rPr>
      </w:pPr>
    </w:p>
    <w:p w:rsidR="000E2323" w:rsidRDefault="000E2323" w:rsidP="000E2323">
      <w:pPr>
        <w:jc w:val="center"/>
        <w:rPr>
          <w:rFonts w:ascii="Garamond" w:hAnsi="Garamond"/>
          <w:sz w:val="24"/>
        </w:rPr>
      </w:pPr>
    </w:p>
    <w:p w:rsidR="000E2323" w:rsidRPr="00B7029E" w:rsidRDefault="000E2323" w:rsidP="000E2323">
      <w:pPr>
        <w:jc w:val="center"/>
        <w:rPr>
          <w:rFonts w:ascii="Garamond" w:hAnsi="Garamond"/>
        </w:rPr>
      </w:pPr>
      <w:r>
        <w:rPr>
          <w:rFonts w:ascii="Garamond" w:hAnsi="Garamond"/>
          <w:sz w:val="24"/>
        </w:rPr>
        <w:t>Die genannten Institutionen erlauben sich, zu folgendem Vortrag einzuladen, den</w:t>
      </w:r>
    </w:p>
    <w:p w:rsidR="000E2323" w:rsidRDefault="000E2323" w:rsidP="000E2323">
      <w:pPr>
        <w:jc w:val="center"/>
        <w:rPr>
          <w:rFonts w:ascii="Garamond" w:hAnsi="Garamond"/>
          <w:sz w:val="16"/>
          <w:szCs w:val="16"/>
        </w:rPr>
      </w:pPr>
    </w:p>
    <w:p w:rsidR="000E2323" w:rsidRDefault="000E2323" w:rsidP="000E2323">
      <w:pPr>
        <w:jc w:val="center"/>
        <w:rPr>
          <w:rFonts w:ascii="Garamond" w:hAnsi="Garamond"/>
          <w:sz w:val="16"/>
          <w:szCs w:val="16"/>
        </w:rPr>
      </w:pPr>
    </w:p>
    <w:p w:rsidR="00F8081F" w:rsidRPr="007047A5" w:rsidRDefault="00F8081F" w:rsidP="000E2323">
      <w:pPr>
        <w:jc w:val="center"/>
        <w:rPr>
          <w:rFonts w:ascii="Garamond" w:hAnsi="Garamond"/>
          <w:sz w:val="16"/>
          <w:szCs w:val="16"/>
        </w:rPr>
      </w:pPr>
    </w:p>
    <w:p w:rsidR="000E2323" w:rsidRPr="007047A5" w:rsidRDefault="000E2323" w:rsidP="000E2323">
      <w:pPr>
        <w:jc w:val="center"/>
        <w:rPr>
          <w:rFonts w:ascii="Garamond" w:hAnsi="Garamond"/>
          <w:sz w:val="16"/>
          <w:szCs w:val="16"/>
        </w:rPr>
      </w:pPr>
    </w:p>
    <w:p w:rsidR="000E2323" w:rsidRPr="009E44CA" w:rsidRDefault="000E2323" w:rsidP="000E2323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Herr</w:t>
      </w:r>
    </w:p>
    <w:p w:rsidR="000E2323" w:rsidRPr="00DA1755" w:rsidRDefault="000E2323" w:rsidP="000E2323">
      <w:pPr>
        <w:pStyle w:val="NurText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Univ.-Prof. Dr. Thomas Corsten</w:t>
      </w:r>
      <w:r w:rsidRPr="00DA1755">
        <w:rPr>
          <w:rFonts w:ascii="Garamond" w:hAnsi="Garamond"/>
          <w:b/>
          <w:sz w:val="44"/>
          <w:szCs w:val="44"/>
        </w:rPr>
        <w:t xml:space="preserve">  </w:t>
      </w:r>
    </w:p>
    <w:p w:rsidR="000E2323" w:rsidRPr="00DA1755" w:rsidRDefault="000E2323" w:rsidP="000E2323">
      <w:pPr>
        <w:pStyle w:val="NurText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24"/>
          <w:szCs w:val="24"/>
        </w:rPr>
        <w:t xml:space="preserve"> (Universität Wien</w:t>
      </w:r>
      <w:r w:rsidRPr="00B7029E">
        <w:rPr>
          <w:rFonts w:ascii="Garamond" w:hAnsi="Garamond"/>
          <w:sz w:val="24"/>
          <w:szCs w:val="24"/>
        </w:rPr>
        <w:t>)</w:t>
      </w:r>
    </w:p>
    <w:p w:rsidR="000E2323" w:rsidRDefault="000E2323" w:rsidP="000E2323">
      <w:pPr>
        <w:jc w:val="center"/>
        <w:rPr>
          <w:rFonts w:ascii="Garamond" w:hAnsi="Garamond"/>
          <w:sz w:val="16"/>
          <w:szCs w:val="16"/>
        </w:rPr>
      </w:pPr>
    </w:p>
    <w:p w:rsidR="000E2323" w:rsidRPr="007047A5" w:rsidRDefault="000E2323" w:rsidP="000E2323">
      <w:pPr>
        <w:jc w:val="center"/>
        <w:rPr>
          <w:rFonts w:ascii="Garamond" w:hAnsi="Garamond"/>
          <w:sz w:val="16"/>
          <w:szCs w:val="16"/>
        </w:rPr>
      </w:pPr>
    </w:p>
    <w:p w:rsidR="000E2323" w:rsidRDefault="000E2323" w:rsidP="000E2323">
      <w:pPr>
        <w:jc w:val="center"/>
        <w:rPr>
          <w:rFonts w:ascii="Garamond" w:hAnsi="Garamond"/>
          <w:sz w:val="16"/>
          <w:szCs w:val="16"/>
        </w:rPr>
      </w:pPr>
    </w:p>
    <w:p w:rsidR="00F8081F" w:rsidRPr="007047A5" w:rsidRDefault="00F8081F" w:rsidP="000E2323">
      <w:pPr>
        <w:jc w:val="center"/>
        <w:rPr>
          <w:rFonts w:ascii="Garamond" w:hAnsi="Garamond"/>
          <w:sz w:val="16"/>
          <w:szCs w:val="16"/>
        </w:rPr>
      </w:pPr>
    </w:p>
    <w:p w:rsidR="000E2323" w:rsidRPr="007047A5" w:rsidRDefault="000E2323" w:rsidP="000E2323">
      <w:pPr>
        <w:jc w:val="center"/>
        <w:rPr>
          <w:rFonts w:ascii="Garamond" w:hAnsi="Garamond"/>
          <w:sz w:val="16"/>
          <w:szCs w:val="16"/>
        </w:rPr>
      </w:pPr>
    </w:p>
    <w:p w:rsidR="000E2323" w:rsidRPr="00656DF7" w:rsidRDefault="000E2323" w:rsidP="000E2323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am Donnerstag, dem </w:t>
      </w:r>
      <w:r>
        <w:rPr>
          <w:rFonts w:ascii="Garamond" w:hAnsi="Garamond"/>
          <w:b/>
          <w:sz w:val="24"/>
        </w:rPr>
        <w:t>8. November</w:t>
      </w:r>
      <w:r w:rsidRPr="00C76A8F">
        <w:rPr>
          <w:rFonts w:ascii="Garamond" w:hAnsi="Garamond"/>
          <w:b/>
          <w:sz w:val="24"/>
        </w:rPr>
        <w:t xml:space="preserve"> 20</w:t>
      </w:r>
      <w:r>
        <w:rPr>
          <w:rFonts w:ascii="Garamond" w:hAnsi="Garamond"/>
          <w:b/>
          <w:sz w:val="24"/>
        </w:rPr>
        <w:t>12</w:t>
      </w:r>
      <w:r>
        <w:rPr>
          <w:rFonts w:ascii="Garamond" w:hAnsi="Garamond"/>
          <w:sz w:val="24"/>
        </w:rPr>
        <w:t xml:space="preserve">, um </w:t>
      </w:r>
      <w:r>
        <w:rPr>
          <w:rFonts w:ascii="Garamond" w:hAnsi="Garamond"/>
          <w:b/>
          <w:sz w:val="24"/>
        </w:rPr>
        <w:t>17 Uhr c. t.</w:t>
      </w:r>
      <w:r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br/>
        <w:t xml:space="preserve">im </w:t>
      </w:r>
      <w:r>
        <w:rPr>
          <w:rFonts w:ascii="Garamond" w:hAnsi="Garamond"/>
          <w:b/>
          <w:sz w:val="24"/>
        </w:rPr>
        <w:t xml:space="preserve">Hörsaal 21 </w:t>
      </w:r>
      <w:r>
        <w:rPr>
          <w:rFonts w:ascii="Garamond" w:hAnsi="Garamond"/>
          <w:sz w:val="24"/>
        </w:rPr>
        <w:t>des Hauptgebäudes der Universität Wien,</w:t>
      </w:r>
      <w:r>
        <w:rPr>
          <w:rFonts w:ascii="Garamond" w:hAnsi="Garamond"/>
          <w:sz w:val="24"/>
        </w:rPr>
        <w:br/>
        <w:t xml:space="preserve"> 1010 Wien, Universitätsring 1,</w:t>
      </w:r>
    </w:p>
    <w:p w:rsidR="000E2323" w:rsidRPr="00C11A49" w:rsidRDefault="000E2323" w:rsidP="000E2323">
      <w:pPr>
        <w:jc w:val="center"/>
        <w:rPr>
          <w:rFonts w:ascii="Garamond" w:hAnsi="Garamond"/>
        </w:rPr>
      </w:pPr>
      <w:r w:rsidRPr="00C11A49">
        <w:rPr>
          <w:rFonts w:ascii="Garamond" w:hAnsi="Garamond"/>
          <w:sz w:val="24"/>
        </w:rPr>
        <w:t>halten wird:</w:t>
      </w:r>
    </w:p>
    <w:p w:rsidR="000E2323" w:rsidRPr="00C11A49" w:rsidRDefault="000E2323" w:rsidP="000E2323">
      <w:pPr>
        <w:jc w:val="center"/>
        <w:rPr>
          <w:rFonts w:ascii="Garamond" w:hAnsi="Garamond"/>
          <w:sz w:val="16"/>
          <w:szCs w:val="16"/>
        </w:rPr>
      </w:pPr>
    </w:p>
    <w:p w:rsidR="000E2323" w:rsidRPr="00C11A49" w:rsidRDefault="000E2323" w:rsidP="000E2323">
      <w:pPr>
        <w:rPr>
          <w:rFonts w:ascii="Garamond" w:hAnsi="Garamond"/>
          <w:b/>
          <w:sz w:val="16"/>
          <w:szCs w:val="16"/>
        </w:rPr>
      </w:pPr>
    </w:p>
    <w:p w:rsidR="000E2323" w:rsidRDefault="000E2323" w:rsidP="000E2323">
      <w:pPr>
        <w:pStyle w:val="NurText"/>
        <w:rPr>
          <w:sz w:val="16"/>
          <w:szCs w:val="16"/>
        </w:rPr>
      </w:pPr>
    </w:p>
    <w:p w:rsidR="000E2323" w:rsidRDefault="000E2323" w:rsidP="000E2323">
      <w:pPr>
        <w:pStyle w:val="NurText"/>
        <w:rPr>
          <w:sz w:val="16"/>
          <w:szCs w:val="16"/>
        </w:rPr>
      </w:pPr>
    </w:p>
    <w:p w:rsidR="000E2323" w:rsidRPr="00C11A49" w:rsidRDefault="000E2323" w:rsidP="000E2323">
      <w:pPr>
        <w:pStyle w:val="NurText"/>
        <w:rPr>
          <w:sz w:val="16"/>
          <w:szCs w:val="16"/>
        </w:rPr>
      </w:pPr>
    </w:p>
    <w:p w:rsidR="000E2323" w:rsidRPr="00C11A49" w:rsidRDefault="000E2323" w:rsidP="000E2323">
      <w:pPr>
        <w:pStyle w:val="NurText"/>
        <w:rPr>
          <w:sz w:val="16"/>
          <w:szCs w:val="16"/>
        </w:rPr>
      </w:pPr>
    </w:p>
    <w:p w:rsidR="000E2323" w:rsidRPr="00F171E6" w:rsidRDefault="00F171E6" w:rsidP="000E2323">
      <w:pPr>
        <w:pStyle w:val="NurText"/>
        <w:jc w:val="center"/>
        <w:rPr>
          <w:rFonts w:ascii="Garamond" w:hAnsi="Garamond"/>
          <w:b/>
          <w:i/>
          <w:sz w:val="44"/>
          <w:szCs w:val="44"/>
        </w:rPr>
      </w:pPr>
      <w:r w:rsidRPr="00F171E6">
        <w:rPr>
          <w:rFonts w:ascii="Garamond" w:eastAsia="Times New Roman" w:hAnsi="Garamond"/>
          <w:b/>
          <w:i/>
          <w:sz w:val="44"/>
          <w:szCs w:val="44"/>
        </w:rPr>
        <w:t>Monarchie und Föderalismus</w:t>
      </w:r>
    </w:p>
    <w:p w:rsidR="000E2323" w:rsidRPr="00C11A49" w:rsidRDefault="000E2323" w:rsidP="000E2323">
      <w:pPr>
        <w:pStyle w:val="NurText"/>
        <w:rPr>
          <w:rFonts w:ascii="Garamond" w:hAnsi="Garamond"/>
          <w:b/>
          <w:i/>
          <w:sz w:val="16"/>
          <w:szCs w:val="16"/>
        </w:rPr>
      </w:pPr>
    </w:p>
    <w:p w:rsidR="000E2323" w:rsidRDefault="000E2323" w:rsidP="000E2323">
      <w:pPr>
        <w:pStyle w:val="NurText"/>
        <w:rPr>
          <w:rFonts w:ascii="Garamond" w:hAnsi="Garamond"/>
          <w:sz w:val="16"/>
          <w:szCs w:val="16"/>
        </w:rPr>
      </w:pPr>
    </w:p>
    <w:p w:rsidR="00F171E6" w:rsidRDefault="00F171E6" w:rsidP="000E2323">
      <w:pPr>
        <w:pStyle w:val="NurText"/>
        <w:rPr>
          <w:rFonts w:ascii="Garamond" w:hAnsi="Garamond"/>
          <w:sz w:val="16"/>
          <w:szCs w:val="16"/>
        </w:rPr>
      </w:pPr>
    </w:p>
    <w:p w:rsidR="00F171E6" w:rsidRPr="00F171E6" w:rsidRDefault="00F171E6" w:rsidP="000E2323">
      <w:pPr>
        <w:pStyle w:val="NurText"/>
        <w:rPr>
          <w:rFonts w:ascii="Garamond" w:hAnsi="Garamond"/>
          <w:sz w:val="16"/>
          <w:szCs w:val="16"/>
        </w:rPr>
      </w:pPr>
    </w:p>
    <w:p w:rsidR="00F171E6" w:rsidRPr="004F73F8" w:rsidRDefault="00F171E6" w:rsidP="00F171E6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4F73F8">
        <w:rPr>
          <w:rFonts w:ascii="Garamond" w:hAnsi="Garamond"/>
          <w:sz w:val="24"/>
          <w:szCs w:val="24"/>
        </w:rPr>
        <w:t xml:space="preserve">Seit einigen Jahren wird in der Forschung versucht, dem Königreich Makedonien und dem halbstaatlichen, unter Führung der </w:t>
      </w:r>
      <w:proofErr w:type="spellStart"/>
      <w:r w:rsidRPr="004F73F8">
        <w:rPr>
          <w:rFonts w:ascii="Garamond" w:hAnsi="Garamond"/>
          <w:sz w:val="24"/>
          <w:szCs w:val="24"/>
        </w:rPr>
        <w:t>molossischen</w:t>
      </w:r>
      <w:proofErr w:type="spellEnd"/>
      <w:r w:rsidRPr="004F73F8">
        <w:rPr>
          <w:rFonts w:ascii="Garamond" w:hAnsi="Garamond"/>
          <w:sz w:val="24"/>
          <w:szCs w:val="24"/>
        </w:rPr>
        <w:t xml:space="preserve"> Könige stehenden Gemeinwesen in Epirus föderale Strukturen zuzuschreiben. Im Vortrag soll gezeigt werden, </w:t>
      </w:r>
      <w:r w:rsidR="00F8081F" w:rsidRPr="004F73F8">
        <w:rPr>
          <w:rFonts w:ascii="Garamond" w:hAnsi="Garamond"/>
          <w:sz w:val="24"/>
          <w:szCs w:val="24"/>
        </w:rPr>
        <w:t>dass</w:t>
      </w:r>
      <w:r w:rsidRPr="004F73F8">
        <w:rPr>
          <w:rFonts w:ascii="Garamond" w:hAnsi="Garamond"/>
          <w:sz w:val="24"/>
          <w:szCs w:val="24"/>
        </w:rPr>
        <w:t xml:space="preserve"> dies, ungeachtet aller terminologischen Unschärfe, nicht richtig sein kann.</w:t>
      </w:r>
    </w:p>
    <w:p w:rsidR="000E2323" w:rsidRDefault="000E2323" w:rsidP="000E2323">
      <w:pPr>
        <w:pStyle w:val="NurText"/>
        <w:ind w:firstLine="708"/>
        <w:jc w:val="both"/>
        <w:rPr>
          <w:rFonts w:ascii="Garamond" w:hAnsi="Garamond"/>
          <w:sz w:val="24"/>
          <w:szCs w:val="24"/>
        </w:rPr>
      </w:pPr>
    </w:p>
    <w:p w:rsidR="00F171E6" w:rsidRDefault="00F171E6" w:rsidP="000E2323">
      <w:pPr>
        <w:pStyle w:val="NurText"/>
        <w:ind w:firstLine="708"/>
        <w:jc w:val="both"/>
        <w:rPr>
          <w:rFonts w:ascii="Garamond" w:hAnsi="Garamond"/>
          <w:sz w:val="24"/>
          <w:szCs w:val="24"/>
        </w:rPr>
      </w:pPr>
    </w:p>
    <w:p w:rsidR="000E2323" w:rsidRPr="008951B0" w:rsidRDefault="000E2323" w:rsidP="000E2323">
      <w:pPr>
        <w:jc w:val="center"/>
        <w:rPr>
          <w:rFonts w:ascii="Garamond" w:hAnsi="Garamond"/>
          <w:spacing w:val="40"/>
          <w:sz w:val="24"/>
          <w:szCs w:val="24"/>
        </w:rPr>
      </w:pPr>
      <w:bookmarkStart w:id="0" w:name="_GoBack"/>
      <w:bookmarkEnd w:id="0"/>
      <w:r w:rsidRPr="002135B8">
        <w:rPr>
          <w:rFonts w:ascii="Garamond" w:hAnsi="Garamond"/>
          <w:spacing w:val="40"/>
          <w:sz w:val="24"/>
          <w:szCs w:val="24"/>
        </w:rPr>
        <w:t>Gäste sind herzlich willkommen!</w:t>
      </w:r>
    </w:p>
    <w:p w:rsidR="000E2323" w:rsidRDefault="000E2323" w:rsidP="000E2323">
      <w:pPr>
        <w:rPr>
          <w:rFonts w:ascii="Garamond" w:hAnsi="Garamond"/>
          <w:sz w:val="16"/>
          <w:szCs w:val="16"/>
        </w:rPr>
      </w:pPr>
    </w:p>
    <w:p w:rsidR="000E2323" w:rsidRDefault="000E2323" w:rsidP="000E2323">
      <w:pPr>
        <w:rPr>
          <w:rFonts w:ascii="Garamond" w:hAnsi="Garamond"/>
          <w:sz w:val="16"/>
          <w:szCs w:val="16"/>
        </w:rPr>
      </w:pPr>
    </w:p>
    <w:p w:rsidR="00F171E6" w:rsidRDefault="00F171E6" w:rsidP="000E2323">
      <w:pPr>
        <w:rPr>
          <w:rFonts w:ascii="Garamond" w:hAnsi="Garamond"/>
          <w:sz w:val="22"/>
        </w:rPr>
      </w:pPr>
    </w:p>
    <w:p w:rsidR="000E2323" w:rsidRDefault="000E2323" w:rsidP="000E2323">
      <w:pPr>
        <w:jc w:val="both"/>
        <w:rPr>
          <w:rFonts w:ascii="Garamond" w:hAnsi="Garamond"/>
        </w:rPr>
      </w:pPr>
      <w:r w:rsidRPr="00C54994">
        <w:rPr>
          <w:rFonts w:ascii="Garamond" w:hAnsi="Garamond"/>
        </w:rPr>
        <w:t xml:space="preserve">Im Anschluss an den Vortrag bittet der </w:t>
      </w:r>
      <w:proofErr w:type="spellStart"/>
      <w:r w:rsidRPr="00C54994">
        <w:rPr>
          <w:rFonts w:ascii="Garamond" w:hAnsi="Garamond"/>
        </w:rPr>
        <w:t>Eranos</w:t>
      </w:r>
      <w:proofErr w:type="spellEnd"/>
      <w:r w:rsidRPr="00C54994">
        <w:rPr>
          <w:rFonts w:ascii="Garamond" w:hAnsi="Garamond"/>
        </w:rPr>
        <w:t xml:space="preserve"> </w:t>
      </w:r>
      <w:proofErr w:type="spellStart"/>
      <w:r w:rsidRPr="00C54994">
        <w:rPr>
          <w:rFonts w:ascii="Garamond" w:hAnsi="Garamond"/>
        </w:rPr>
        <w:t>Vindobonensis</w:t>
      </w:r>
      <w:proofErr w:type="spellEnd"/>
      <w:r w:rsidRPr="00C54994">
        <w:rPr>
          <w:rFonts w:ascii="Garamond" w:hAnsi="Garamond"/>
        </w:rPr>
        <w:t xml:space="preserve"> in die Räumlichkeiten des Instituts für </w:t>
      </w:r>
      <w:r>
        <w:rPr>
          <w:rFonts w:ascii="Garamond" w:hAnsi="Garamond"/>
        </w:rPr>
        <w:t>Alte Geschichte und Altertumskunde, Papyrologie und Epigraphik zu einem Gläschen Wein.</w:t>
      </w:r>
    </w:p>
    <w:p w:rsidR="000E2323" w:rsidRDefault="000E2323" w:rsidP="000E2323">
      <w:pPr>
        <w:jc w:val="both"/>
        <w:rPr>
          <w:rFonts w:ascii="Garamond" w:hAnsi="Garamond"/>
        </w:rPr>
      </w:pPr>
    </w:p>
    <w:p w:rsidR="000E2323" w:rsidRDefault="000E2323" w:rsidP="000E2323">
      <w:pPr>
        <w:jc w:val="both"/>
        <w:rPr>
          <w:rFonts w:ascii="Garamond" w:hAnsi="Garamond"/>
        </w:rPr>
      </w:pPr>
    </w:p>
    <w:p w:rsidR="000E2323" w:rsidRPr="00C54994" w:rsidRDefault="000E2323" w:rsidP="000E2323">
      <w:pPr>
        <w:jc w:val="both"/>
        <w:rPr>
          <w:rFonts w:ascii="Garamond" w:hAnsi="Garamond"/>
        </w:rPr>
      </w:pPr>
    </w:p>
    <w:tbl>
      <w:tblPr>
        <w:tblW w:w="9889" w:type="dxa"/>
        <w:tblLook w:val="01E0"/>
      </w:tblPr>
      <w:tblGrid>
        <w:gridCol w:w="2802"/>
        <w:gridCol w:w="3543"/>
        <w:gridCol w:w="3544"/>
      </w:tblGrid>
      <w:tr w:rsidR="000E2323" w:rsidTr="00F8081F">
        <w:tc>
          <w:tcPr>
            <w:tcW w:w="2802" w:type="dxa"/>
          </w:tcPr>
          <w:p w:rsidR="000E2323" w:rsidRDefault="000E2323" w:rsidP="00F8081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E2323" w:rsidRPr="00AD6C1E" w:rsidRDefault="000E2323" w:rsidP="00F8081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Univ.-</w:t>
            </w:r>
            <w:proofErr w:type="spellStart"/>
            <w:r>
              <w:rPr>
                <w:rFonts w:ascii="Garamond" w:hAnsi="Garamond"/>
              </w:rPr>
              <w:t>Doz</w:t>
            </w:r>
            <w:proofErr w:type="spellEnd"/>
            <w:r>
              <w:rPr>
                <w:rFonts w:ascii="Garamond" w:hAnsi="Garamond"/>
              </w:rPr>
              <w:t>. Dr. Thomas Kruse</w:t>
            </w:r>
          </w:p>
        </w:tc>
        <w:tc>
          <w:tcPr>
            <w:tcW w:w="3543" w:type="dxa"/>
          </w:tcPr>
          <w:p w:rsidR="000E2323" w:rsidRPr="00BA1F26" w:rsidRDefault="000E2323" w:rsidP="00F8081F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lang w:val="en-US"/>
              </w:rPr>
            </w:pPr>
          </w:p>
          <w:p w:rsidR="000E2323" w:rsidRPr="00BA1F26" w:rsidRDefault="000E2323" w:rsidP="00F8081F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      </w:t>
            </w:r>
            <w:r w:rsidRPr="00656DF7">
              <w:rPr>
                <w:rFonts w:ascii="Garamond" w:hAnsi="Garamond"/>
                <w:lang w:val="en-US"/>
              </w:rPr>
              <w:t xml:space="preserve">Univ.-Prof. Dr. </w:t>
            </w:r>
            <w:r>
              <w:rPr>
                <w:rFonts w:ascii="Garamond" w:hAnsi="Garamond"/>
                <w:lang w:val="en-US"/>
              </w:rPr>
              <w:t xml:space="preserve">Thomas </w:t>
            </w:r>
            <w:proofErr w:type="spellStart"/>
            <w:r>
              <w:rPr>
                <w:rFonts w:ascii="Garamond" w:hAnsi="Garamond"/>
                <w:lang w:val="en-US"/>
              </w:rPr>
              <w:t>Corsten</w:t>
            </w:r>
            <w:proofErr w:type="spellEnd"/>
            <w:r w:rsidRPr="00BA1F26">
              <w:rPr>
                <w:rFonts w:ascii="Garamond" w:hAnsi="Garamond"/>
                <w:lang w:val="en-US"/>
              </w:rPr>
              <w:t xml:space="preserve">          </w:t>
            </w:r>
          </w:p>
          <w:p w:rsidR="000E2323" w:rsidRPr="00C11A49" w:rsidRDefault="000E2323" w:rsidP="00F8081F">
            <w:pPr>
              <w:tabs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</w:t>
            </w:r>
            <w:r w:rsidRPr="00C11A49">
              <w:rPr>
                <w:rFonts w:ascii="Garamond" w:hAnsi="Garamond"/>
              </w:rPr>
              <w:t>Univ.-</w:t>
            </w:r>
            <w:r>
              <w:rPr>
                <w:rFonts w:ascii="Garamond" w:hAnsi="Garamond"/>
              </w:rPr>
              <w:t>Prof. Dr. Danuta Shanzer</w:t>
            </w:r>
          </w:p>
        </w:tc>
        <w:tc>
          <w:tcPr>
            <w:tcW w:w="3544" w:type="dxa"/>
          </w:tcPr>
          <w:p w:rsidR="000E2323" w:rsidRPr="000500D3" w:rsidRDefault="000E2323" w:rsidP="00F8081F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lang w:val="en-US"/>
              </w:rPr>
            </w:pPr>
          </w:p>
          <w:p w:rsidR="000E2323" w:rsidRPr="00C11A49" w:rsidRDefault="000E2323" w:rsidP="00F8081F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lang w:val="en-US"/>
              </w:rPr>
            </w:pPr>
            <w:r w:rsidRPr="000500D3">
              <w:rPr>
                <w:rFonts w:ascii="Garamond" w:hAnsi="Garamond"/>
                <w:lang w:val="en-US"/>
              </w:rPr>
              <w:t xml:space="preserve">  Univ.-Prof. </w:t>
            </w:r>
            <w:r w:rsidRPr="00C11A49">
              <w:rPr>
                <w:rFonts w:ascii="Garamond" w:hAnsi="Garamond"/>
                <w:lang w:val="en-US"/>
              </w:rPr>
              <w:t xml:space="preserve">Dr. Claudia </w:t>
            </w:r>
            <w:proofErr w:type="spellStart"/>
            <w:r w:rsidRPr="00C11A49">
              <w:rPr>
                <w:rFonts w:ascii="Garamond" w:hAnsi="Garamond"/>
                <w:lang w:val="en-US"/>
              </w:rPr>
              <w:t>Theune</w:t>
            </w:r>
            <w:proofErr w:type="spellEnd"/>
            <w:r w:rsidRPr="00C11A49">
              <w:rPr>
                <w:rFonts w:ascii="Garamond" w:hAnsi="Garamond"/>
                <w:lang w:val="en-US"/>
              </w:rPr>
              <w:t>-Vogt</w:t>
            </w:r>
          </w:p>
          <w:p w:rsidR="000E2323" w:rsidRPr="00AD6C1E" w:rsidRDefault="000E2323" w:rsidP="00F8081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165DE">
              <w:rPr>
                <w:rFonts w:ascii="Garamond" w:hAnsi="Garamond"/>
                <w:lang w:val="en-US"/>
              </w:rPr>
              <w:t xml:space="preserve">        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0500D3">
              <w:rPr>
                <w:rFonts w:ascii="Garamond" w:hAnsi="Garamond"/>
              </w:rPr>
              <w:t>Univ.-Prof.</w:t>
            </w:r>
            <w:r w:rsidRPr="000500D3">
              <w:rPr>
                <w:rFonts w:ascii="Garamond" w:hAnsi="Garamond"/>
                <w:spacing w:val="-20"/>
              </w:rPr>
              <w:t xml:space="preserve"> </w:t>
            </w:r>
            <w:r>
              <w:rPr>
                <w:rFonts w:ascii="Garamond" w:hAnsi="Garamond"/>
              </w:rPr>
              <w:t xml:space="preserve">Dr. Fritz </w:t>
            </w:r>
            <w:proofErr w:type="spellStart"/>
            <w:r>
              <w:rPr>
                <w:rFonts w:ascii="Garamond" w:hAnsi="Garamond"/>
              </w:rPr>
              <w:t>Mitthof</w:t>
            </w:r>
            <w:proofErr w:type="spellEnd"/>
          </w:p>
        </w:tc>
      </w:tr>
    </w:tbl>
    <w:p w:rsidR="000E2323" w:rsidRDefault="000E2323" w:rsidP="000E2323"/>
    <w:p w:rsidR="00B95681" w:rsidRDefault="00B95681"/>
    <w:sectPr w:rsidR="00B95681" w:rsidSect="00F8081F">
      <w:pgSz w:w="11906" w:h="16838"/>
      <w:pgMar w:top="567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323"/>
    <w:rsid w:val="000E2323"/>
    <w:rsid w:val="009F748B"/>
    <w:rsid w:val="00B95681"/>
    <w:rsid w:val="00F171E6"/>
    <w:rsid w:val="00F8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3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0E2323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E2323"/>
    <w:rPr>
      <w:rFonts w:ascii="Consolas" w:eastAsia="Calibri" w:hAnsi="Consolas" w:cs="Times New Roman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3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32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2012-10-29T08:45:00Z</cp:lastPrinted>
  <dcterms:created xsi:type="dcterms:W3CDTF">2012-10-29T08:23:00Z</dcterms:created>
  <dcterms:modified xsi:type="dcterms:W3CDTF">2012-10-29T08:58:00Z</dcterms:modified>
</cp:coreProperties>
</file>